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E1" w:rsidRDefault="003124E1" w:rsidP="003124E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en-AU"/>
        </w:rPr>
        <w:t>“</w:t>
      </w:r>
      <w:proofErr w:type="gramStart"/>
      <w:r w:rsidRPr="003124E1">
        <w:rPr>
          <w:rFonts w:ascii="Trebuchet MS" w:eastAsia="Times New Roman" w:hAnsi="Trebuchet MS" w:cs="Times New Roman"/>
          <w:b/>
          <w:bCs/>
          <w:sz w:val="24"/>
          <w:szCs w:val="24"/>
          <w:lang w:eastAsia="en-AU"/>
        </w:rPr>
        <w:t>construction</w:t>
      </w:r>
      <w:proofErr w:type="gramEnd"/>
      <w:r w:rsidRPr="003124E1">
        <w:rPr>
          <w:rFonts w:ascii="Trebuchet MS" w:eastAsia="Times New Roman" w:hAnsi="Trebuchet MS" w:cs="Times New Roman"/>
          <w:b/>
          <w:bCs/>
          <w:sz w:val="24"/>
          <w:szCs w:val="24"/>
          <w:lang w:eastAsia="en-AU"/>
        </w:rPr>
        <w:t xml:space="preserve"> work" </w:t>
      </w:r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means any of the following work: </w:t>
      </w:r>
    </w:p>
    <w:p w:rsidR="003124E1" w:rsidRPr="003124E1" w:rsidRDefault="003124E1" w:rsidP="003124E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3124E1" w:rsidRPr="003124E1" w:rsidRDefault="003124E1" w:rsidP="003124E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the construction, alteration, repair, restoration, maintenance, extension, demolition or dismantling of buildings or structures forming, or to form, part of land (whether permanent or not), </w:t>
      </w:r>
    </w:p>
    <w:p w:rsidR="003124E1" w:rsidRDefault="003124E1" w:rsidP="003124E1">
      <w:p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3124E1" w:rsidRDefault="003124E1" w:rsidP="003124E1">
      <w:pPr>
        <w:pStyle w:val="ListParagraph"/>
        <w:numPr>
          <w:ilvl w:val="0"/>
          <w:numId w:val="1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the construction, alteration, repair, restoration, maintenance, extension, demolition or dismantling of any works forming, or to form, part of land, including walls, </w:t>
      </w:r>
      <w:proofErr w:type="spellStart"/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>roadworks</w:t>
      </w:r>
      <w:proofErr w:type="spellEnd"/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, power-lines, telecommunication apparatus, aircraft runways, docks and harbours, railways, inland waterways, pipelines, reservoirs, water mains, wells, sewers, industrial plant and installations for purposes of land drainage or coast protection, </w:t>
      </w:r>
    </w:p>
    <w:p w:rsidR="003124E1" w:rsidRPr="003124E1" w:rsidRDefault="003124E1" w:rsidP="003124E1">
      <w:pPr>
        <w:pStyle w:val="ListParagraph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3124E1" w:rsidRDefault="003124E1" w:rsidP="003124E1">
      <w:pPr>
        <w:pStyle w:val="ListParagraph"/>
        <w:numPr>
          <w:ilvl w:val="0"/>
          <w:numId w:val="1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the installation in any building, structure or works of fittings forming, or to form, part of land, including heating, lighting, air-conditioning, ventilation, power supply, drainage, sanitation, water supply, fire protection, security and communications systems, </w:t>
      </w:r>
    </w:p>
    <w:p w:rsidR="003124E1" w:rsidRPr="003124E1" w:rsidRDefault="003124E1" w:rsidP="003124E1">
      <w:pPr>
        <w:pStyle w:val="ListParagraph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3124E1" w:rsidRDefault="003124E1" w:rsidP="003124E1">
      <w:pPr>
        <w:pStyle w:val="ListParagraph"/>
        <w:numPr>
          <w:ilvl w:val="0"/>
          <w:numId w:val="1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the external or internal cleaning of buildings, structures and works, so far as it is carried out in the course of their construction, alteration, repair, restoration, maintenance or extension, </w:t>
      </w:r>
    </w:p>
    <w:p w:rsidR="003124E1" w:rsidRPr="003124E1" w:rsidRDefault="003124E1" w:rsidP="003124E1">
      <w:p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3124E1" w:rsidRPr="003124E1" w:rsidRDefault="003124E1" w:rsidP="003124E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any operation which forms an integral part of, or is preparatory to or is for rendering complete, work of the kind referred to in paragraph (a), (b) or (c), including: </w:t>
      </w:r>
    </w:p>
    <w:p w:rsidR="003124E1" w:rsidRPr="003124E1" w:rsidRDefault="003124E1" w:rsidP="003124E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3124E1" w:rsidRPr="003124E1" w:rsidRDefault="003124E1" w:rsidP="003124E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site clearance, earth-moving, excavation, tunnelling and boring, and </w:t>
      </w:r>
    </w:p>
    <w:p w:rsidR="003124E1" w:rsidRPr="003124E1" w:rsidRDefault="003124E1" w:rsidP="003124E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the laying of foundations, and </w:t>
      </w:r>
    </w:p>
    <w:p w:rsidR="003124E1" w:rsidRPr="003124E1" w:rsidRDefault="003124E1" w:rsidP="003124E1">
      <w:pPr>
        <w:pStyle w:val="ListParagraph"/>
        <w:numPr>
          <w:ilvl w:val="0"/>
          <w:numId w:val="2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the erection, maintenance or dismantling of scaffolding, and </w:t>
      </w:r>
    </w:p>
    <w:p w:rsidR="003124E1" w:rsidRPr="003124E1" w:rsidRDefault="003124E1" w:rsidP="003124E1">
      <w:pPr>
        <w:pStyle w:val="ListParagraph"/>
        <w:numPr>
          <w:ilvl w:val="0"/>
          <w:numId w:val="2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the prefabrication of components to form part of any building, structure or works, whether carried out on-site or off-site, and </w:t>
      </w:r>
    </w:p>
    <w:p w:rsidR="003124E1" w:rsidRPr="003124E1" w:rsidRDefault="003124E1" w:rsidP="003124E1">
      <w:pPr>
        <w:pStyle w:val="ListParagraph"/>
        <w:numPr>
          <w:ilvl w:val="0"/>
          <w:numId w:val="2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3124E1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site restoration, landscaping and the provision of roadways and other access works, </w:t>
      </w:r>
    </w:p>
    <w:p w:rsidR="00983A3D" w:rsidRDefault="00983A3D" w:rsidP="00983A3D">
      <w:pPr>
        <w:pStyle w:val="ListParagraph"/>
        <w:spacing w:after="100" w:line="240" w:lineRule="auto"/>
        <w:ind w:left="1080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3124E1" w:rsidRDefault="003124E1" w:rsidP="00983A3D">
      <w:pPr>
        <w:pStyle w:val="ListParagraph"/>
        <w:numPr>
          <w:ilvl w:val="0"/>
          <w:numId w:val="1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983A3D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the painting or decorating of the internal or external surfaces of any building, structure or works, </w:t>
      </w:r>
    </w:p>
    <w:p w:rsidR="00983A3D" w:rsidRDefault="00983A3D" w:rsidP="00983A3D">
      <w:pPr>
        <w:pStyle w:val="ListParagraph"/>
        <w:spacing w:after="100" w:line="240" w:lineRule="auto"/>
        <w:ind w:left="1080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3124E1" w:rsidRPr="00983A3D" w:rsidRDefault="003124E1" w:rsidP="00983A3D">
      <w:pPr>
        <w:pStyle w:val="ListParagraph"/>
        <w:numPr>
          <w:ilvl w:val="0"/>
          <w:numId w:val="1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proofErr w:type="gramStart"/>
      <w:r w:rsidRPr="00983A3D">
        <w:rPr>
          <w:rFonts w:ascii="Trebuchet MS" w:eastAsia="Times New Roman" w:hAnsi="Trebuchet MS" w:cs="Times New Roman"/>
          <w:sz w:val="24"/>
          <w:szCs w:val="24"/>
          <w:lang w:eastAsia="en-AU"/>
        </w:rPr>
        <w:t>any</w:t>
      </w:r>
      <w:proofErr w:type="gramEnd"/>
      <w:r w:rsidRPr="00983A3D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other work of a kind prescribed by the regulations for the purposes of this subsection. </w:t>
      </w:r>
    </w:p>
    <w:p w:rsidR="0070139F" w:rsidRDefault="0070139F" w:rsidP="0070139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bookmarkStart w:id="0" w:name="construction_work"/>
      <w:bookmarkEnd w:id="0"/>
      <w:r w:rsidRPr="0070139F">
        <w:rPr>
          <w:rFonts w:ascii="Trebuchet MS" w:eastAsia="Times New Roman" w:hAnsi="Trebuchet MS" w:cs="Times New Roman"/>
          <w:sz w:val="24"/>
          <w:szCs w:val="24"/>
          <w:lang w:eastAsia="en-AU"/>
        </w:rPr>
        <w:br/>
      </w:r>
      <w:r w:rsidRPr="0070139F">
        <w:rPr>
          <w:rFonts w:ascii="Trebuchet MS" w:eastAsia="Times New Roman" w:hAnsi="Trebuchet MS" w:cs="Times New Roman"/>
          <w:b/>
          <w:bCs/>
          <w:sz w:val="24"/>
          <w:szCs w:val="24"/>
          <w:lang w:eastAsia="en-AU"/>
        </w:rPr>
        <w:t>"</w:t>
      </w:r>
      <w:proofErr w:type="gramStart"/>
      <w:r w:rsidRPr="0070139F">
        <w:rPr>
          <w:rFonts w:ascii="Trebuchet MS" w:eastAsia="Times New Roman" w:hAnsi="Trebuchet MS" w:cs="Times New Roman"/>
          <w:b/>
          <w:bCs/>
          <w:sz w:val="24"/>
          <w:szCs w:val="24"/>
          <w:lang w:eastAsia="en-AU"/>
        </w:rPr>
        <w:t>construction</w:t>
      </w:r>
      <w:proofErr w:type="gramEnd"/>
      <w:r w:rsidRPr="0070139F">
        <w:rPr>
          <w:rFonts w:ascii="Trebuchet MS" w:eastAsia="Times New Roman" w:hAnsi="Trebuchet MS" w:cs="Times New Roman"/>
          <w:b/>
          <w:bCs/>
          <w:sz w:val="24"/>
          <w:szCs w:val="24"/>
          <w:lang w:eastAsia="en-AU"/>
        </w:rPr>
        <w:t xml:space="preserve"> work" </w:t>
      </w:r>
      <w:r>
        <w:rPr>
          <w:rFonts w:ascii="Trebuchet MS" w:eastAsia="Times New Roman" w:hAnsi="Trebuchet MS" w:cs="Times New Roman"/>
          <w:sz w:val="24"/>
          <w:szCs w:val="24"/>
          <w:lang w:eastAsia="en-AU"/>
        </w:rPr>
        <w:t>does NOT</w:t>
      </w:r>
      <w:r w:rsidRPr="0070139F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include any of the following work: </w:t>
      </w:r>
    </w:p>
    <w:p w:rsidR="0070139F" w:rsidRPr="0070139F" w:rsidRDefault="0070139F" w:rsidP="0070139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70139F" w:rsidRPr="0070139F" w:rsidRDefault="0070139F" w:rsidP="0070139F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70139F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the drilling for, or extraction of, oil or natural gas, </w:t>
      </w:r>
    </w:p>
    <w:p w:rsidR="0070139F" w:rsidRPr="0070139F" w:rsidRDefault="0070139F" w:rsidP="0070139F">
      <w:pPr>
        <w:pStyle w:val="ListParagraph"/>
        <w:spacing w:after="0" w:line="240" w:lineRule="auto"/>
        <w:ind w:left="735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70139F" w:rsidRDefault="0070139F" w:rsidP="0070139F">
      <w:pPr>
        <w:pStyle w:val="ListParagraph"/>
        <w:numPr>
          <w:ilvl w:val="0"/>
          <w:numId w:val="3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 w:rsidRPr="0070139F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the extraction (whether by underground or surface working) of minerals, including tunnelling or boring, or constructing underground works, for that purpose, </w:t>
      </w:r>
    </w:p>
    <w:p w:rsidR="0070139F" w:rsidRPr="0070139F" w:rsidRDefault="0070139F" w:rsidP="0070139F">
      <w:p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bookmarkStart w:id="1" w:name="_GoBack"/>
      <w:bookmarkEnd w:id="1"/>
    </w:p>
    <w:p w:rsidR="0070139F" w:rsidRPr="0070139F" w:rsidRDefault="0070139F" w:rsidP="0070139F">
      <w:pPr>
        <w:pStyle w:val="ListParagraph"/>
        <w:numPr>
          <w:ilvl w:val="0"/>
          <w:numId w:val="3"/>
        </w:numPr>
        <w:spacing w:after="10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proofErr w:type="gramStart"/>
      <w:r w:rsidRPr="0070139F">
        <w:rPr>
          <w:rFonts w:ascii="Trebuchet MS" w:eastAsia="Times New Roman" w:hAnsi="Trebuchet MS" w:cs="Times New Roman"/>
          <w:sz w:val="24"/>
          <w:szCs w:val="24"/>
          <w:lang w:eastAsia="en-AU"/>
        </w:rPr>
        <w:t>any</w:t>
      </w:r>
      <w:proofErr w:type="gramEnd"/>
      <w:r w:rsidRPr="0070139F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other work of a kind prescribed by the regulations for the purposes of this subsection. </w:t>
      </w:r>
    </w:p>
    <w:p w:rsidR="0070139F" w:rsidRPr="0070139F" w:rsidRDefault="0070139F" w:rsidP="0070139F">
      <w:pPr>
        <w:pStyle w:val="ListParagraph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70139F" w:rsidRPr="0070139F" w:rsidRDefault="0070139F" w:rsidP="0070139F">
      <w:pPr>
        <w:pStyle w:val="ListParagraph"/>
        <w:spacing w:after="100" w:line="240" w:lineRule="auto"/>
        <w:ind w:left="735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3124E1" w:rsidRPr="003124E1" w:rsidRDefault="003124E1">
      <w:pPr>
        <w:rPr>
          <w:rFonts w:ascii="Trebuchet MS" w:hAnsi="Trebuchet MS"/>
        </w:rPr>
      </w:pPr>
    </w:p>
    <w:sectPr w:rsidR="003124E1" w:rsidRPr="00312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439A"/>
    <w:multiLevelType w:val="hybridMultilevel"/>
    <w:tmpl w:val="E3748422"/>
    <w:lvl w:ilvl="0" w:tplc="8490F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3685"/>
    <w:multiLevelType w:val="hybridMultilevel"/>
    <w:tmpl w:val="E5DCD854"/>
    <w:lvl w:ilvl="0" w:tplc="6ED093F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5451A"/>
    <w:multiLevelType w:val="hybridMultilevel"/>
    <w:tmpl w:val="5F48D57C"/>
    <w:lvl w:ilvl="0" w:tplc="3EE6832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E1"/>
    <w:rsid w:val="003124E1"/>
    <w:rsid w:val="00393067"/>
    <w:rsid w:val="0070139F"/>
    <w:rsid w:val="00983A3D"/>
    <w:rsid w:val="00BD2DCD"/>
    <w:rsid w:val="00D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8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2013-12-04T23:50:00Z</dcterms:created>
  <dcterms:modified xsi:type="dcterms:W3CDTF">2013-12-06T00:50:00Z</dcterms:modified>
</cp:coreProperties>
</file>